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82" w:rsidRPr="005C5DBF" w:rsidRDefault="000D1D8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0D1D82" w:rsidRPr="005C5DBF" w:rsidRDefault="000D1D8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0D1D82" w:rsidRPr="005C5DBF" w:rsidRDefault="000D1D82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D1D82" w:rsidRPr="005C5DBF" w:rsidRDefault="000D1D82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0D1D82" w:rsidRPr="005C5DBF" w:rsidRDefault="000D1D82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24.08.2020       № 218</w:t>
      </w:r>
    </w:p>
    <w:p w:rsidR="000D1D82" w:rsidRPr="005C5DBF" w:rsidRDefault="000D1D82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0D1D82" w:rsidRPr="005C5DBF" w:rsidRDefault="000D1D82" w:rsidP="0002530C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утверждении схемы расположения земельного участка, расположенного по адресу: </w:t>
      </w:r>
      <w:r w:rsidRPr="00625E5B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Российская Федерация, Брянская область, Унечский муниципальный район, Унечское городское  поселение, г.Унеча, </w:t>
      </w:r>
      <w:r>
        <w:rPr>
          <w:rFonts w:ascii="Times New Roman" w:hAnsi="Times New Roman" w:cs="Times New Roman"/>
          <w:sz w:val="28"/>
          <w:szCs w:val="28"/>
          <w:lang w:eastAsia="ru-RU"/>
        </w:rPr>
        <w:t>ул.Погарская</w:t>
      </w:r>
    </w:p>
    <w:p w:rsidR="000D1D82" w:rsidRPr="005C5DBF" w:rsidRDefault="000D1D82" w:rsidP="0002530C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1D82" w:rsidRPr="005C5DBF" w:rsidRDefault="000D1D82" w:rsidP="0002530C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0D1D82" w:rsidRDefault="000D1D82" w:rsidP="0002530C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</w:t>
      </w:r>
      <w:r w:rsidRPr="00AB5783">
        <w:rPr>
          <w:rFonts w:ascii="Times New Roman" w:hAnsi="Times New Roman" w:cs="Times New Roman"/>
          <w:sz w:val="24"/>
          <w:szCs w:val="24"/>
        </w:rPr>
        <w:t xml:space="preserve">  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 11.3, 11.9, 11.10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AB5783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783">
        <w:rPr>
          <w:rFonts w:ascii="Times New Roman" w:hAnsi="Times New Roman" w:cs="Times New Roman"/>
          <w:sz w:val="24"/>
          <w:szCs w:val="24"/>
        </w:rPr>
        <w:t>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8B03F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3F3">
        <w:rPr>
          <w:rFonts w:ascii="Times New Roman" w:hAnsi="Times New Roman" w:cs="Times New Roman"/>
          <w:sz w:val="24"/>
          <w:szCs w:val="24"/>
        </w:rPr>
        <w:t xml:space="preserve">район» от </w:t>
      </w:r>
      <w:r>
        <w:rPr>
          <w:rFonts w:ascii="Times New Roman" w:hAnsi="Times New Roman" w:cs="Times New Roman"/>
          <w:sz w:val="24"/>
          <w:szCs w:val="24"/>
        </w:rPr>
        <w:t>04.10.2019</w:t>
      </w:r>
      <w:r w:rsidRPr="008B03F3">
        <w:rPr>
          <w:rFonts w:ascii="Times New Roman" w:hAnsi="Times New Roman" w:cs="Times New Roman"/>
          <w:sz w:val="24"/>
          <w:szCs w:val="24"/>
        </w:rPr>
        <w:t>, решением Унечского городского Совета народных депутатов от 03.11.2015г. № 3-74</w:t>
      </w:r>
      <w:r>
        <w:rPr>
          <w:rFonts w:ascii="Times New Roman" w:hAnsi="Times New Roman" w:cs="Times New Roman"/>
          <w:sz w:val="24"/>
          <w:szCs w:val="24"/>
        </w:rPr>
        <w:t xml:space="preserve">     (в редакции решений от 29.03.2017 № 3-1367, от 05.11.2019 №4-19)</w:t>
      </w:r>
      <w:r w:rsidRPr="008B03F3">
        <w:rPr>
          <w:rFonts w:ascii="Times New Roman" w:hAnsi="Times New Roman" w:cs="Times New Roman"/>
          <w:sz w:val="24"/>
          <w:szCs w:val="24"/>
        </w:rPr>
        <w:t xml:space="preserve">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области»</w:t>
      </w:r>
      <w:r>
        <w:rPr>
          <w:rFonts w:ascii="Times New Roman" w:hAnsi="Times New Roman" w:cs="Times New Roman"/>
          <w:sz w:val="24"/>
          <w:szCs w:val="24"/>
        </w:rPr>
        <w:t>, в целях строительства объекта водоснабжения на образуемом земельном участке</w:t>
      </w:r>
    </w:p>
    <w:p w:rsidR="000D1D82" w:rsidRDefault="000D1D82" w:rsidP="0002530C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D1D82" w:rsidRPr="005C5DBF" w:rsidRDefault="000D1D82" w:rsidP="0002530C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0D1D82" w:rsidRDefault="000D1D82" w:rsidP="0002530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границах </w:t>
      </w:r>
      <w:r w:rsidRPr="007146E8">
        <w:rPr>
          <w:rFonts w:ascii="Times New Roman" w:hAnsi="Times New Roman" w:cs="Times New Roman"/>
          <w:sz w:val="24"/>
          <w:szCs w:val="24"/>
        </w:rPr>
        <w:t>кадастрового квартала  32:27:0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146E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146E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площадь</w:t>
      </w:r>
      <w:r>
        <w:rPr>
          <w:rFonts w:ascii="Times New Roman" w:hAnsi="Times New Roman" w:cs="Times New Roman"/>
          <w:sz w:val="24"/>
          <w:szCs w:val="24"/>
          <w:lang w:eastAsia="ru-RU"/>
        </w:rPr>
        <w:t>ю1703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кв.м.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расположенного по адресу: 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Унечское городское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г.Унеча, ул.Погарская, </w:t>
      </w:r>
      <w:r w:rsidRPr="007146E8">
        <w:rPr>
          <w:rFonts w:ascii="Times New Roman" w:hAnsi="Times New Roman" w:cs="Times New Roman"/>
          <w:sz w:val="24"/>
          <w:szCs w:val="24"/>
        </w:rPr>
        <w:t>с  коорди</w:t>
      </w:r>
      <w:r>
        <w:rPr>
          <w:rFonts w:ascii="Times New Roman" w:hAnsi="Times New Roman" w:cs="Times New Roman"/>
          <w:sz w:val="24"/>
          <w:szCs w:val="24"/>
        </w:rPr>
        <w:t>натами характерных точек границ:</w:t>
      </w:r>
    </w:p>
    <w:p w:rsidR="000D1D82" w:rsidRPr="007146E8" w:rsidRDefault="000D1D82" w:rsidP="0002530C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160"/>
        <w:gridCol w:w="2160"/>
      </w:tblGrid>
      <w:tr w:rsidR="000D1D82">
        <w:tc>
          <w:tcPr>
            <w:tcW w:w="4860" w:type="dxa"/>
            <w:gridSpan w:val="3"/>
          </w:tcPr>
          <w:p w:rsidR="000D1D82" w:rsidRPr="003513D3" w:rsidRDefault="000D1D82" w:rsidP="00F9306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Каталог координат</w:t>
            </w:r>
          </w:p>
        </w:tc>
      </w:tr>
      <w:tr w:rsidR="000D1D82">
        <w:tc>
          <w:tcPr>
            <w:tcW w:w="540" w:type="dxa"/>
          </w:tcPr>
          <w:p w:rsidR="000D1D82" w:rsidRPr="003513D3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0D1D82" w:rsidRPr="003513D3" w:rsidRDefault="000D1D82" w:rsidP="00F9306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60" w:type="dxa"/>
          </w:tcPr>
          <w:p w:rsidR="000D1D82" w:rsidRPr="003513D3" w:rsidRDefault="000D1D82" w:rsidP="00F9306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0D1D82">
        <w:tc>
          <w:tcPr>
            <w:tcW w:w="54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442848.12</w:t>
            </w:r>
          </w:p>
        </w:tc>
        <w:tc>
          <w:tcPr>
            <w:tcW w:w="216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1266468.19</w:t>
            </w:r>
          </w:p>
        </w:tc>
      </w:tr>
      <w:tr w:rsidR="000D1D82">
        <w:tc>
          <w:tcPr>
            <w:tcW w:w="54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442816.26</w:t>
            </w:r>
          </w:p>
        </w:tc>
        <w:tc>
          <w:tcPr>
            <w:tcW w:w="216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1266501.51</w:t>
            </w:r>
          </w:p>
        </w:tc>
      </w:tr>
      <w:tr w:rsidR="000D1D82">
        <w:tc>
          <w:tcPr>
            <w:tcW w:w="54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442785.21</w:t>
            </w:r>
          </w:p>
        </w:tc>
        <w:tc>
          <w:tcPr>
            <w:tcW w:w="216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1266471.83</w:t>
            </w:r>
          </w:p>
        </w:tc>
      </w:tr>
      <w:tr w:rsidR="000D1D82">
        <w:tc>
          <w:tcPr>
            <w:tcW w:w="54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442825.75</w:t>
            </w:r>
          </w:p>
        </w:tc>
        <w:tc>
          <w:tcPr>
            <w:tcW w:w="2160" w:type="dxa"/>
          </w:tcPr>
          <w:p w:rsidR="000D1D82" w:rsidRPr="007911D5" w:rsidRDefault="000D1D82" w:rsidP="00F9306C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D5">
              <w:rPr>
                <w:rFonts w:ascii="Times New Roman" w:hAnsi="Times New Roman" w:cs="Times New Roman"/>
                <w:sz w:val="24"/>
                <w:szCs w:val="24"/>
              </w:rPr>
              <w:t>1266446.80</w:t>
            </w:r>
          </w:p>
        </w:tc>
      </w:tr>
    </w:tbl>
    <w:p w:rsidR="000D1D82" w:rsidRPr="006221CE" w:rsidRDefault="000D1D82" w:rsidP="004E2A74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D1D82" w:rsidRPr="00E84EB1" w:rsidRDefault="000D1D82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 Данное постановление разместить на официальном сайте администрации района в сети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«Интернет» </w:t>
      </w:r>
      <w:hyperlink r:id="rId5" w:history="1"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:rsidR="000D1D82" w:rsidRPr="00372FFD" w:rsidRDefault="000D1D82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0D1D82" w:rsidRDefault="000D1D82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D1D82" w:rsidRDefault="000D1D82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D1D82" w:rsidRPr="005C5DBF" w:rsidRDefault="000D1D82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Look w:val="01E0"/>
      </w:tblPr>
      <w:tblGrid>
        <w:gridCol w:w="7843"/>
        <w:gridCol w:w="2578"/>
      </w:tblGrid>
      <w:tr w:rsidR="000D1D82" w:rsidRPr="00E84EB1">
        <w:tc>
          <w:tcPr>
            <w:tcW w:w="3763" w:type="pct"/>
          </w:tcPr>
          <w:p w:rsidR="000D1D82" w:rsidRPr="00E84EB1" w:rsidRDefault="000D1D82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37" w:type="pct"/>
          </w:tcPr>
          <w:p w:rsidR="000D1D82" w:rsidRPr="00E84EB1" w:rsidRDefault="000D1D82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0D1D82" w:rsidRPr="00E84EB1">
        <w:trPr>
          <w:trHeight w:val="469"/>
        </w:trPr>
        <w:tc>
          <w:tcPr>
            <w:tcW w:w="3763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82" w:rsidRPr="00E84EB1">
        <w:tc>
          <w:tcPr>
            <w:tcW w:w="3763" w:type="pct"/>
          </w:tcPr>
          <w:p w:rsidR="000D1D82" w:rsidRPr="00E84EB1" w:rsidRDefault="000D1D82" w:rsidP="00F930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0D1D82" w:rsidRPr="00E84EB1" w:rsidRDefault="000D1D82" w:rsidP="00F9306C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82" w:rsidRPr="00E84EB1">
        <w:tc>
          <w:tcPr>
            <w:tcW w:w="3763" w:type="pct"/>
          </w:tcPr>
          <w:p w:rsidR="000D1D82" w:rsidRPr="00E84EB1" w:rsidRDefault="000D1D82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82" w:rsidRPr="00E84EB1">
        <w:tc>
          <w:tcPr>
            <w:tcW w:w="3763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0D1D82" w:rsidRPr="00E84EB1">
        <w:trPr>
          <w:trHeight w:val="842"/>
        </w:trPr>
        <w:tc>
          <w:tcPr>
            <w:tcW w:w="3763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82" w:rsidRPr="00E84EB1">
        <w:trPr>
          <w:trHeight w:val="762"/>
        </w:trPr>
        <w:tc>
          <w:tcPr>
            <w:tcW w:w="3763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82" w:rsidRPr="00E84EB1">
        <w:tc>
          <w:tcPr>
            <w:tcW w:w="3763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pct"/>
          </w:tcPr>
          <w:p w:rsidR="000D1D82" w:rsidRPr="00E84EB1" w:rsidRDefault="000D1D82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1D82" w:rsidRPr="00E84EB1" w:rsidRDefault="000D1D82" w:rsidP="00E84EB1">
      <w:pPr>
        <w:spacing w:after="0" w:line="240" w:lineRule="auto"/>
        <w:ind w:left="4956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D1D82" w:rsidRDefault="000D1D82"/>
    <w:sectPr w:rsidR="000D1D82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530C"/>
    <w:rsid w:val="000267BA"/>
    <w:rsid w:val="000C57F2"/>
    <w:rsid w:val="000D1D82"/>
    <w:rsid w:val="00110BCD"/>
    <w:rsid w:val="002461B6"/>
    <w:rsid w:val="0026341E"/>
    <w:rsid w:val="00266CB1"/>
    <w:rsid w:val="002F7F5A"/>
    <w:rsid w:val="00342CF0"/>
    <w:rsid w:val="003513D3"/>
    <w:rsid w:val="00372FFD"/>
    <w:rsid w:val="003A4EEF"/>
    <w:rsid w:val="00416C41"/>
    <w:rsid w:val="00433852"/>
    <w:rsid w:val="00450812"/>
    <w:rsid w:val="0047517F"/>
    <w:rsid w:val="004918D0"/>
    <w:rsid w:val="004E2A74"/>
    <w:rsid w:val="00516B48"/>
    <w:rsid w:val="0052321B"/>
    <w:rsid w:val="0056352A"/>
    <w:rsid w:val="0059004B"/>
    <w:rsid w:val="005C5DBF"/>
    <w:rsid w:val="005E15C1"/>
    <w:rsid w:val="006221CE"/>
    <w:rsid w:val="00625E5B"/>
    <w:rsid w:val="0067752C"/>
    <w:rsid w:val="006B0E06"/>
    <w:rsid w:val="006B6ABF"/>
    <w:rsid w:val="006C2E92"/>
    <w:rsid w:val="006F2676"/>
    <w:rsid w:val="007146E8"/>
    <w:rsid w:val="00764CA8"/>
    <w:rsid w:val="007911D5"/>
    <w:rsid w:val="007F7CEF"/>
    <w:rsid w:val="00886818"/>
    <w:rsid w:val="008B03F3"/>
    <w:rsid w:val="008C5A3C"/>
    <w:rsid w:val="008D1B1C"/>
    <w:rsid w:val="008F5E4D"/>
    <w:rsid w:val="00911A64"/>
    <w:rsid w:val="00972A86"/>
    <w:rsid w:val="009A48C0"/>
    <w:rsid w:val="00A46A2E"/>
    <w:rsid w:val="00AB3FD2"/>
    <w:rsid w:val="00AB5783"/>
    <w:rsid w:val="00B712BB"/>
    <w:rsid w:val="00B762B2"/>
    <w:rsid w:val="00BA3F1B"/>
    <w:rsid w:val="00C27B1B"/>
    <w:rsid w:val="00C36E34"/>
    <w:rsid w:val="00C41FE8"/>
    <w:rsid w:val="00C452F7"/>
    <w:rsid w:val="00C478BD"/>
    <w:rsid w:val="00C905A5"/>
    <w:rsid w:val="00CD7CA1"/>
    <w:rsid w:val="00D11D1C"/>
    <w:rsid w:val="00D3338B"/>
    <w:rsid w:val="00DC6DA5"/>
    <w:rsid w:val="00DE0B10"/>
    <w:rsid w:val="00E640EC"/>
    <w:rsid w:val="00E666EF"/>
    <w:rsid w:val="00E84EB1"/>
    <w:rsid w:val="00F003A8"/>
    <w:rsid w:val="00F12F48"/>
    <w:rsid w:val="00F91645"/>
    <w:rsid w:val="00F9306C"/>
    <w:rsid w:val="00FA0EDF"/>
    <w:rsid w:val="00FC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392</Words>
  <Characters>2239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</cp:revision>
  <cp:lastPrinted>2020-04-14T08:49:00Z</cp:lastPrinted>
  <dcterms:created xsi:type="dcterms:W3CDTF">2020-08-27T12:07:00Z</dcterms:created>
  <dcterms:modified xsi:type="dcterms:W3CDTF">2020-08-31T13:01:00Z</dcterms:modified>
</cp:coreProperties>
</file>